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rPr>
          <w:b/>
        </w:rPr>
        <w:t>1.保存病历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194806_保存病历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2.新建订单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194846_新建订单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3.保存订单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194933_保存订单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4.款项核对搜索订单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194954_款项核对搜索订单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5.样本接收，根据lims号搜素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195015_样本接收，根据lims号搜素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6.样本样本接收，保存新增样本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195150_样本样本接收，保存新增样本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7.样本接收，点击生成实验流程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195205_样本接收，点击生成实验流程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8.样本接收，根据lims号搜素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195330_样本接收，根据lims号搜素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9.样本接收，审核页面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195345_样本接收，审核页面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10.盒位管理，新增样本盒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195631_盒位管理，新增样本盒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11.库位管理，新增临时库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195655_库位管理，新增临时库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12.新建样本移库任务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195720_新建样本移库任务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13.样本移库选择库位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195744_样本移库选择库位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14.流转表根据lims号进行搜索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195921_流转表根据lims号进行搜索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15.流转表根据lims号进行搜索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195933_流转表根据lims号进行搜索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16.流转表根据lims号进行搜索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195940_流转表根据lims号进行搜索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17.流转表根据lims号进行搜索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0008_流转表根据lims号进行搜索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18.在流转表对数据，出库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0016_在流转表对数据，出库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19.样本处理待选表保存样本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0137_样本处理待选表保存样本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20.样本处理结果表提交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0242_样本处理结果表提交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21.样本处理明细表提交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0256_样本处理明细表提交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22.样本处理明细表入库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0302_样本处理明细表入库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23.样本处理完成任务单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0313_样本处理完成任务单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24.核酸提取待选表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0402_核酸提取待选表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25.核酸提取明细表分管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0412_核酸提取明细表分管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26.核酸提取结果表提交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0532_核酸提取结果表提交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27.核酸提取明细表提交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0601_核酸提取明细表提交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28.核酸提取待选表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0653_核酸提取待选表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29.MPCR待选表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0845_MPCR待选表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30.文库构建待选表核对lims号功能，并保存任务单号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1027_文库构建待选表核对lims号功能，并保存任务单号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31.文库构建结果表提交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1200_文库构建结果表提交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32.文库构建明细表提交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1211_文库构建明细表提交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33.文库富集待选表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1256_文库富集待选表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34.文库富集提交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1411_文库富集提交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 xml:space="preserve">35.上机待选表选择样本加入并保存 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1458_上机待选表选择样本加入并保存 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36.报告编写任务分配,批量选择编写人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1637_报告编写任务分配,批量选择编写人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37.报告编写任务分配,批量选择初审人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1643_报告编写任务分配,批量选择初审人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38.报告上传，上传解读文件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1724_报告上传，上传解读文件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39.报告上传，上传其他文件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1727_报告上传，上传其他文件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40.报告发送，修改报告审核状态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1832_报告发送，修改报告审核状态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41.文库构建待选表核对lims号功能，并保存任务单号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1900_文库构建待选表核对lims号功能，并保存任务单号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42.选择数据进行审核弹框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2032_选择数据进行审核弹框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43.数据修改审核页面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2056_数据修改审核页面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44.搜索任务单号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2111_搜索任务单号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45.样本项目信息修改，导出样本-项目信息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2130_样本项目信息修改，导出样本-项目信息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46.样本项目信息修改，导入修改后样本-项目信息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2131_样本项目信息修改，导入修改后样本-项目信息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47.样本项目信息修改，提交修改任务单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2136_样本项目信息修改，提交修改任务单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48.样本项目信息修改，导出样本-项目信息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2148_样本项目信息修改，导出样本-项目信息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49.样本项目信息修改，导入修改后样本-项目信息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2150_样本项目信息修改，导入修改后样本-项目信息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50.样本项目信息修改，提交修改任务单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2153_样本项目信息修改，提交修改任务单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51.样本外送列表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2204_样本外送列表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52.样本外送明细详情页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2224_样本外送明细详情页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</w:rPr>
        <w:t>53.样本外送明细表添加样本处理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30713202242_样本外送明细表添加样本处理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